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C4A3F" w14:textId="158F18D6" w:rsidR="00F9234B" w:rsidRDefault="009D10E0">
      <w:r>
        <w:rPr>
          <w:rFonts w:eastAsia="Times New Roman"/>
          <w:noProof/>
        </w:rPr>
        <w:drawing>
          <wp:inline distT="0" distB="0" distL="0" distR="0" wp14:anchorId="3CAEAB0F" wp14:editId="26E7615E">
            <wp:extent cx="3048000" cy="2905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_l0vzb2u0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23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0E0"/>
    <w:rsid w:val="009D10E0"/>
    <w:rsid w:val="00F9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1CA37"/>
  <w15:chartTrackingRefBased/>
  <w15:docId w15:val="{36FAD664-C4B0-4E34-BE3E-510AB0832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f_l0vzb2u0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Goldfeder</dc:creator>
  <cp:keywords/>
  <dc:description/>
  <cp:lastModifiedBy>Joan Goldfeder</cp:lastModifiedBy>
  <cp:revision>1</cp:revision>
  <dcterms:created xsi:type="dcterms:W3CDTF">2022-03-19T03:44:00Z</dcterms:created>
  <dcterms:modified xsi:type="dcterms:W3CDTF">2022-03-19T03:52:00Z</dcterms:modified>
</cp:coreProperties>
</file>